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04" w:rsidRDefault="008A3C5C" w:rsidP="00E87904">
      <w:pPr>
        <w:tabs>
          <w:tab w:val="right" w:pos="9072"/>
        </w:tabs>
        <w:outlineLvl w:val="0"/>
        <w:rPr>
          <w:sz w:val="40"/>
          <w:szCs w:val="40"/>
        </w:rPr>
      </w:pPr>
      <w:r w:rsidRPr="008A3C5C">
        <w:rPr>
          <w:rFonts w:ascii="Arial" w:hAnsi="Arial" w:cs="Arial"/>
          <w:b/>
          <w:bCs/>
          <w:noProof/>
          <w:color w:val="468506"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1810392D" wp14:editId="416E295F">
            <wp:simplePos x="0" y="0"/>
            <wp:positionH relativeFrom="column">
              <wp:posOffset>5052060</wp:posOffset>
            </wp:positionH>
            <wp:positionV relativeFrom="paragraph">
              <wp:posOffset>24765</wp:posOffset>
            </wp:positionV>
            <wp:extent cx="1292400" cy="964800"/>
            <wp:effectExtent l="0" t="0" r="0" b="0"/>
            <wp:wrapNone/>
            <wp:docPr id="5" name="Obrázek 5" descr="C:\Users\reditel\Desktop\Ředitel-já\Logo školy\LOGO ŠKOLY-ČISTÝ ORIGINÁ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ditel\Desktop\Ředitel-já\Logo školy\LOGO ŠKOLY-ČISTÝ ORIGINÁ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00" cy="9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3C5C">
        <w:rPr>
          <w:rFonts w:ascii="Arial" w:hAnsi="Arial" w:cs="Arial"/>
          <w:b/>
          <w:bCs/>
          <w:noProof/>
          <w:color w:val="468506"/>
          <w:sz w:val="32"/>
          <w:szCs w:val="3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-587375</wp:posOffset>
            </wp:positionH>
            <wp:positionV relativeFrom="paragraph">
              <wp:posOffset>-1905</wp:posOffset>
            </wp:positionV>
            <wp:extent cx="1292400" cy="964800"/>
            <wp:effectExtent l="0" t="0" r="0" b="0"/>
            <wp:wrapNone/>
            <wp:docPr id="4" name="Obrázek 4" descr="C:\Users\reditel\Desktop\Ředitel-já\Logo školy\LOGO ŠKOLY-ČISTÝ ORIGINÁ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ditel\Desktop\Ředitel-já\Logo školy\LOGO ŠKOLY-ČISTÝ ORIGINÁ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00" cy="9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7904">
        <w:t xml:space="preserve">                      </w:t>
      </w:r>
      <w:r w:rsidR="00E87904">
        <w:rPr>
          <w:sz w:val="40"/>
          <w:szCs w:val="40"/>
        </w:rPr>
        <w:t>Základní škola Brno, Novoměstská 21</w:t>
      </w:r>
      <w:r w:rsidR="00E87904">
        <w:rPr>
          <w:sz w:val="40"/>
          <w:szCs w:val="40"/>
        </w:rPr>
        <w:tab/>
      </w:r>
    </w:p>
    <w:p w:rsidR="00E87904" w:rsidRDefault="00E87904" w:rsidP="00E87904">
      <w:pPr>
        <w:tabs>
          <w:tab w:val="left" w:pos="9000"/>
          <w:tab w:val="right" w:pos="9072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Příspěvková organizace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87904" w:rsidRDefault="00E87904" w:rsidP="00E87904">
      <w:pPr>
        <w:tabs>
          <w:tab w:val="right" w:pos="9540"/>
        </w:tabs>
        <w:ind w:right="-468"/>
        <w:rPr>
          <w:sz w:val="20"/>
          <w:szCs w:val="20"/>
        </w:rPr>
      </w:pPr>
      <w:r>
        <w:rPr>
          <w:sz w:val="32"/>
          <w:szCs w:val="32"/>
        </w:rPr>
        <w:t xml:space="preserve">           </w:t>
      </w:r>
      <w:r w:rsidR="00101617">
        <w:rPr>
          <w:sz w:val="32"/>
          <w:szCs w:val="32"/>
        </w:rPr>
        <w:t xml:space="preserve"> </w:t>
      </w:r>
      <w:r>
        <w:rPr>
          <w:sz w:val="20"/>
          <w:szCs w:val="20"/>
        </w:rPr>
        <w:t xml:space="preserve">PSČ: </w:t>
      </w:r>
      <w:proofErr w:type="gramStart"/>
      <w:r>
        <w:rPr>
          <w:sz w:val="20"/>
          <w:szCs w:val="20"/>
        </w:rPr>
        <w:t xml:space="preserve">621 00                    </w:t>
      </w:r>
      <w:r w:rsidR="00101617">
        <w:rPr>
          <w:sz w:val="20"/>
          <w:szCs w:val="20"/>
        </w:rPr>
        <w:t xml:space="preserve">    </w:t>
      </w:r>
      <w:r>
        <w:rPr>
          <w:sz w:val="20"/>
          <w:szCs w:val="20"/>
        </w:rPr>
        <w:t>tel</w:t>
      </w:r>
      <w:proofErr w:type="gramEnd"/>
      <w:r>
        <w:rPr>
          <w:sz w:val="20"/>
          <w:szCs w:val="20"/>
        </w:rPr>
        <w:t xml:space="preserve">:   +420541 321 </w:t>
      </w:r>
      <w:r w:rsidR="00101617">
        <w:rPr>
          <w:sz w:val="20"/>
          <w:szCs w:val="20"/>
        </w:rPr>
        <w:t xml:space="preserve">508                             </w:t>
      </w:r>
      <w:r>
        <w:rPr>
          <w:sz w:val="20"/>
          <w:szCs w:val="20"/>
        </w:rPr>
        <w:t>tel/fax: +420 541 229 048</w:t>
      </w:r>
      <w:r>
        <w:rPr>
          <w:sz w:val="20"/>
          <w:szCs w:val="20"/>
        </w:rPr>
        <w:tab/>
      </w:r>
    </w:p>
    <w:p w:rsidR="00E87904" w:rsidRDefault="00E87904" w:rsidP="00E87904">
      <w:pPr>
        <w:ind w:right="-468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10161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IČO: 70262969       </w:t>
      </w:r>
      <w:r w:rsidR="00101617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10161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e-mail : </w:t>
      </w:r>
      <w:hyperlink r:id="rId7" w:history="1">
        <w:r>
          <w:rPr>
            <w:rStyle w:val="Hypertextovodkaz"/>
            <w:sz w:val="20"/>
            <w:szCs w:val="20"/>
          </w:rPr>
          <w:t>reditel@zsnovomestska.cz</w:t>
        </w:r>
      </w:hyperlink>
      <w:r w:rsidR="00101617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www.zsnovomestska.cz   </w:t>
      </w:r>
    </w:p>
    <w:p w:rsidR="00E87904" w:rsidRDefault="00E87904" w:rsidP="00E87904">
      <w:pPr>
        <w:ind w:right="-468"/>
      </w:pPr>
      <w:r>
        <w:t xml:space="preserve">          </w:t>
      </w:r>
    </w:p>
    <w:p w:rsidR="00E87904" w:rsidRDefault="00E87904" w:rsidP="00E87904">
      <w:pPr>
        <w:ind w:left="-900" w:right="-10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  Zřizovatel školy je statutární město Brno, ÚMČ Brno-Řečkovice a Mokrá Hora, Palackého nám. 11, 621 00 Brno</w:t>
      </w:r>
    </w:p>
    <w:p w:rsidR="00E87904" w:rsidRDefault="00E87904" w:rsidP="00E87904">
      <w:pPr>
        <w:ind w:left="-900" w:right="-828"/>
        <w:rPr>
          <w:sz w:val="20"/>
          <w:szCs w:val="20"/>
        </w:rPr>
      </w:pPr>
      <w:r>
        <w:rPr>
          <w:sz w:val="20"/>
          <w:szCs w:val="20"/>
        </w:rPr>
        <w:t xml:space="preserve">        Tel: </w:t>
      </w:r>
      <w:proofErr w:type="gramStart"/>
      <w:r>
        <w:rPr>
          <w:sz w:val="20"/>
          <w:szCs w:val="20"/>
        </w:rPr>
        <w:t xml:space="preserve">541 421 711  </w:t>
      </w:r>
      <w:r>
        <w:rPr>
          <w:rFonts w:ascii="Tahoma" w:hAnsi="Tahoma" w:cs="Tahoma"/>
          <w:color w:val="653508"/>
          <w:sz w:val="13"/>
          <w:szCs w:val="13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datová</w:t>
      </w:r>
      <w:proofErr w:type="gramEnd"/>
      <w:r>
        <w:rPr>
          <w:sz w:val="20"/>
          <w:szCs w:val="20"/>
        </w:rPr>
        <w:t xml:space="preserve"> schránka: </w:t>
      </w:r>
      <w:r>
        <w:rPr>
          <w:sz w:val="20"/>
          <w:szCs w:val="20"/>
          <w:u w:val="single"/>
        </w:rPr>
        <w:t>py6bvvg</w:t>
      </w:r>
      <w:r>
        <w:rPr>
          <w:sz w:val="20"/>
          <w:szCs w:val="20"/>
        </w:rPr>
        <w:t xml:space="preserve">            e-mail:</w:t>
      </w:r>
      <w:r>
        <w:rPr>
          <w:rFonts w:ascii="Tahoma" w:hAnsi="Tahoma" w:cs="Tahoma"/>
          <w:color w:val="653508"/>
          <w:sz w:val="20"/>
          <w:szCs w:val="20"/>
          <w:shd w:val="clear" w:color="auto" w:fill="FFFFFF"/>
        </w:rPr>
        <w:t xml:space="preserve"> </w:t>
      </w:r>
      <w:hyperlink r:id="rId8" w:history="1">
        <w:r>
          <w:rPr>
            <w:rStyle w:val="Hypertextovodkaz"/>
            <w:sz w:val="20"/>
            <w:szCs w:val="20"/>
            <w:shd w:val="clear" w:color="auto" w:fill="FFFFFF"/>
          </w:rPr>
          <w:t>sekr@reckovice.brno.cz</w:t>
        </w:r>
      </w:hyperlink>
      <w:r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</w:rPr>
        <w:t xml:space="preserve">              www.reckovice.brno.cz</w:t>
      </w:r>
    </w:p>
    <w:p w:rsidR="00E87904" w:rsidRDefault="00E87904" w:rsidP="00E87904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5F977" wp14:editId="69C04376">
                <wp:simplePos x="0" y="0"/>
                <wp:positionH relativeFrom="column">
                  <wp:posOffset>-457200</wp:posOffset>
                </wp:positionH>
                <wp:positionV relativeFrom="paragraph">
                  <wp:posOffset>78740</wp:posOffset>
                </wp:positionV>
                <wp:extent cx="6515100" cy="0"/>
                <wp:effectExtent l="9525" t="12065" r="9525" b="698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02912" id="Přímá spojnic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6.2pt" to="477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"/>
            </w:pict>
          </mc:Fallback>
        </mc:AlternateContent>
      </w:r>
    </w:p>
    <w:p w:rsidR="0002659F" w:rsidRDefault="0002659F" w:rsidP="00101617">
      <w:pPr>
        <w:spacing w:after="225"/>
        <w:jc w:val="center"/>
        <w:outlineLvl w:val="1"/>
        <w:rPr>
          <w:rFonts w:ascii="Arial" w:hAnsi="Arial" w:cs="Arial"/>
          <w:b/>
          <w:bCs/>
          <w:color w:val="468506"/>
          <w:sz w:val="56"/>
          <w:szCs w:val="56"/>
          <w:u w:val="single"/>
        </w:rPr>
      </w:pPr>
    </w:p>
    <w:p w:rsidR="00D11C54" w:rsidRPr="00D11C54" w:rsidRDefault="00D11C54" w:rsidP="00101617">
      <w:pPr>
        <w:spacing w:after="225"/>
        <w:jc w:val="center"/>
        <w:outlineLvl w:val="1"/>
        <w:rPr>
          <w:rFonts w:ascii="Arial" w:hAnsi="Arial" w:cs="Arial"/>
          <w:b/>
          <w:bCs/>
          <w:color w:val="468506"/>
          <w:sz w:val="56"/>
          <w:szCs w:val="56"/>
          <w:u w:val="single"/>
        </w:rPr>
      </w:pPr>
      <w:r w:rsidRPr="00D11C54">
        <w:rPr>
          <w:rFonts w:ascii="Arial" w:hAnsi="Arial" w:cs="Arial"/>
          <w:b/>
          <w:bCs/>
          <w:color w:val="468506"/>
          <w:sz w:val="56"/>
          <w:szCs w:val="56"/>
          <w:u w:val="single"/>
        </w:rPr>
        <w:t>Pra</w:t>
      </w:r>
      <w:r w:rsidR="005559C6">
        <w:rPr>
          <w:rFonts w:ascii="Arial" w:hAnsi="Arial" w:cs="Arial"/>
          <w:b/>
          <w:bCs/>
          <w:color w:val="468506"/>
          <w:sz w:val="56"/>
          <w:szCs w:val="56"/>
          <w:u w:val="single"/>
        </w:rPr>
        <w:t xml:space="preserve">vidla distanční výuky a </w:t>
      </w:r>
      <w:proofErr w:type="gramStart"/>
      <w:r w:rsidR="005559C6">
        <w:rPr>
          <w:rFonts w:ascii="Arial" w:hAnsi="Arial" w:cs="Arial"/>
          <w:b/>
          <w:bCs/>
          <w:color w:val="468506"/>
          <w:sz w:val="56"/>
          <w:szCs w:val="56"/>
          <w:u w:val="single"/>
        </w:rPr>
        <w:t xml:space="preserve">rozvrh </w:t>
      </w:r>
      <w:r w:rsidRPr="00D11C54">
        <w:rPr>
          <w:rFonts w:ascii="Arial" w:hAnsi="Arial" w:cs="Arial"/>
          <w:b/>
          <w:bCs/>
          <w:color w:val="468506"/>
          <w:sz w:val="56"/>
          <w:szCs w:val="56"/>
          <w:u w:val="single"/>
        </w:rPr>
        <w:t xml:space="preserve"> platné</w:t>
      </w:r>
      <w:proofErr w:type="gramEnd"/>
      <w:r w:rsidRPr="00D11C54">
        <w:rPr>
          <w:rFonts w:ascii="Arial" w:hAnsi="Arial" w:cs="Arial"/>
          <w:b/>
          <w:bCs/>
          <w:color w:val="468506"/>
          <w:sz w:val="56"/>
          <w:szCs w:val="56"/>
          <w:u w:val="single"/>
        </w:rPr>
        <w:t xml:space="preserve"> od 15. 10. 2020</w:t>
      </w:r>
    </w:p>
    <w:p w:rsidR="005559C6" w:rsidRDefault="005559C6" w:rsidP="00D11C54">
      <w:pPr>
        <w:spacing w:after="225"/>
        <w:outlineLvl w:val="1"/>
        <w:rPr>
          <w:rFonts w:ascii="Arial" w:hAnsi="Arial" w:cs="Arial"/>
          <w:b/>
          <w:bCs/>
          <w:color w:val="468506"/>
          <w:sz w:val="32"/>
          <w:szCs w:val="32"/>
        </w:rPr>
      </w:pPr>
    </w:p>
    <w:p w:rsidR="00D11C54" w:rsidRPr="00D11C54" w:rsidRDefault="00D11C54" w:rsidP="00D11C54">
      <w:pPr>
        <w:spacing w:after="225"/>
        <w:outlineLvl w:val="1"/>
        <w:rPr>
          <w:rFonts w:ascii="Arial" w:hAnsi="Arial" w:cs="Arial"/>
          <w:b/>
          <w:bCs/>
          <w:color w:val="468506"/>
          <w:sz w:val="32"/>
          <w:szCs w:val="32"/>
        </w:rPr>
      </w:pPr>
      <w:r w:rsidRPr="00D11C54">
        <w:rPr>
          <w:rFonts w:ascii="Arial" w:hAnsi="Arial" w:cs="Arial"/>
          <w:b/>
          <w:bCs/>
          <w:color w:val="468506"/>
          <w:sz w:val="32"/>
          <w:szCs w:val="32"/>
        </w:rPr>
        <w:t>Rozvrh hodin</w:t>
      </w:r>
    </w:p>
    <w:p w:rsidR="00D11C54" w:rsidRPr="00D11C54" w:rsidRDefault="00D11C54" w:rsidP="00D11C54">
      <w:pPr>
        <w:spacing w:after="450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 xml:space="preserve">Rozvrh hodin pro synchronní </w:t>
      </w:r>
      <w:r w:rsidR="005559C6" w:rsidRPr="00D11C54">
        <w:rPr>
          <w:rFonts w:ascii="Arial" w:hAnsi="Arial" w:cs="Arial"/>
          <w:color w:val="444444"/>
        </w:rPr>
        <w:t xml:space="preserve">(formou videokonferencí) </w:t>
      </w:r>
      <w:r w:rsidR="005559C6">
        <w:rPr>
          <w:rFonts w:ascii="Arial" w:hAnsi="Arial" w:cs="Arial"/>
          <w:color w:val="444444"/>
        </w:rPr>
        <w:t>a asynchronní výuku (formou zadávání práce</w:t>
      </w:r>
      <w:r w:rsidRPr="00D11C54">
        <w:rPr>
          <w:rFonts w:ascii="Arial" w:hAnsi="Arial" w:cs="Arial"/>
          <w:color w:val="444444"/>
        </w:rPr>
        <w:t>) byl publikován</w:t>
      </w:r>
      <w:r w:rsidR="005559C6">
        <w:rPr>
          <w:rFonts w:ascii="Arial" w:hAnsi="Arial" w:cs="Arial"/>
          <w:color w:val="444444"/>
        </w:rPr>
        <w:t xml:space="preserve"> v sekci rozvrhy na internetových stránkách školy.</w:t>
      </w:r>
    </w:p>
    <w:p w:rsidR="00D11C54" w:rsidRPr="00D11C54" w:rsidRDefault="00D11C54" w:rsidP="00D11C54">
      <w:pPr>
        <w:spacing w:after="225"/>
        <w:outlineLvl w:val="1"/>
        <w:rPr>
          <w:rFonts w:ascii="Arial" w:hAnsi="Arial" w:cs="Arial"/>
          <w:b/>
          <w:bCs/>
          <w:color w:val="468506"/>
          <w:sz w:val="39"/>
          <w:szCs w:val="39"/>
        </w:rPr>
      </w:pPr>
      <w:r w:rsidRPr="00D11C54">
        <w:rPr>
          <w:rFonts w:ascii="Arial" w:hAnsi="Arial" w:cs="Arial"/>
          <w:b/>
          <w:bCs/>
          <w:color w:val="468506"/>
          <w:sz w:val="39"/>
          <w:szCs w:val="39"/>
        </w:rPr>
        <w:t>Pr</w:t>
      </w:r>
      <w:r>
        <w:rPr>
          <w:rFonts w:ascii="Arial" w:hAnsi="Arial" w:cs="Arial"/>
          <w:b/>
          <w:bCs/>
          <w:color w:val="468506"/>
          <w:sz w:val="39"/>
          <w:szCs w:val="39"/>
        </w:rPr>
        <w:t>avidla distanční výuky – ZŠ Novoměstská 21</w:t>
      </w: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Prostředky</w:t>
      </w:r>
    </w:p>
    <w:p w:rsidR="00D11C54" w:rsidRPr="00D11C54" w:rsidRDefault="00D11C54" w:rsidP="00D11C54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 xml:space="preserve">Škola provozuje jednotné prostředí pro výuku, spolupráci a komunikaci v rámci G </w:t>
      </w:r>
      <w:proofErr w:type="spellStart"/>
      <w:r w:rsidRPr="00D11C54">
        <w:rPr>
          <w:rFonts w:ascii="Arial" w:hAnsi="Arial" w:cs="Arial"/>
          <w:color w:val="444444"/>
        </w:rPr>
        <w:t>Suite</w:t>
      </w:r>
      <w:proofErr w:type="spellEnd"/>
      <w:r w:rsidRPr="00D11C54">
        <w:rPr>
          <w:rFonts w:ascii="Arial" w:hAnsi="Arial" w:cs="Arial"/>
          <w:color w:val="444444"/>
        </w:rPr>
        <w:t xml:space="preserve"> pro vzdělávání. </w:t>
      </w:r>
    </w:p>
    <w:p w:rsidR="00D11C54" w:rsidRPr="00D11C54" w:rsidRDefault="00D11C54" w:rsidP="00D11C54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V so</w:t>
      </w:r>
      <w:r w:rsidR="008636E2">
        <w:rPr>
          <w:rFonts w:ascii="Arial" w:hAnsi="Arial" w:cs="Arial"/>
          <w:color w:val="444444"/>
        </w:rPr>
        <w:t xml:space="preserve">uladu s legislativou jsou žákům 1. až </w:t>
      </w:r>
      <w:r w:rsidRPr="00D11C54">
        <w:rPr>
          <w:rFonts w:ascii="Arial" w:hAnsi="Arial" w:cs="Arial"/>
          <w:color w:val="444444"/>
        </w:rPr>
        <w:t>9. ročníku zřízeny online účty. </w:t>
      </w:r>
    </w:p>
    <w:p w:rsidR="00D11C54" w:rsidRPr="00D11C54" w:rsidRDefault="00D11C54" w:rsidP="00D11C54">
      <w:pPr>
        <w:numPr>
          <w:ilvl w:val="0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Toto jednotné prostředí umožňuje:</w:t>
      </w:r>
      <w:r w:rsidR="008636E2">
        <w:rPr>
          <w:rFonts w:ascii="Arial" w:hAnsi="Arial" w:cs="Arial"/>
          <w:color w:val="444444"/>
        </w:rPr>
        <w:t xml:space="preserve"> </w:t>
      </w:r>
    </w:p>
    <w:p w:rsidR="00D11C54" w:rsidRPr="00D11C54" w:rsidRDefault="00D11C54" w:rsidP="00D11C54">
      <w:pPr>
        <w:numPr>
          <w:ilvl w:val="1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vzájemnou komunikaci mezi školou a žáky i mezi žáky navzájem (e-mail, chat, videokonference),</w:t>
      </w:r>
    </w:p>
    <w:p w:rsidR="00D11C54" w:rsidRPr="00D11C54" w:rsidRDefault="00D11C54" w:rsidP="00D11C54">
      <w:pPr>
        <w:numPr>
          <w:ilvl w:val="1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přistupovat ke svým dokumentům a jiným souborům odkudkoliv. Není závislé na prostředcích školy. Je tedy vhodné pro vzdálenou práci, spolupráci i výuku, </w:t>
      </w:r>
    </w:p>
    <w:p w:rsidR="00D11C54" w:rsidRPr="00D11C54" w:rsidRDefault="00D11C54" w:rsidP="00D11C54">
      <w:pPr>
        <w:numPr>
          <w:ilvl w:val="1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zadávat, vypracovat, odevzdávat a klasifikovat úkoly a jiné žákovské projekty bez ohledu na formu výuky (distanční/prezenční), </w:t>
      </w:r>
    </w:p>
    <w:p w:rsidR="00D11C54" w:rsidRPr="00D11C54" w:rsidRDefault="00D11C54" w:rsidP="00D11C54">
      <w:pPr>
        <w:numPr>
          <w:ilvl w:val="1"/>
          <w:numId w:val="1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poskytovat zpětnou vazbu k žákovské práci.</w:t>
      </w: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02659F" w:rsidRDefault="0002659F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Výuka</w:t>
      </w:r>
    </w:p>
    <w:p w:rsidR="00D11C54" w:rsidRPr="00D11C54" w:rsidRDefault="00D11C54" w:rsidP="00D11C54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Distanční výuka je součástí novely školského zákona (2020). Ten zavádí pro žáky povinnost účastnit se distanční výuky jako součásti povinné školní docházky.</w:t>
      </w:r>
    </w:p>
    <w:p w:rsidR="00D11C54" w:rsidRPr="00D11C54" w:rsidRDefault="00D11C54" w:rsidP="00D11C54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Distanční výuka a její průběh, výstupy a hodnocení jsou rovnocenné s výukou prezenční.</w:t>
      </w:r>
    </w:p>
    <w:p w:rsidR="00D11C54" w:rsidRPr="00D11C54" w:rsidRDefault="00D11C54" w:rsidP="00D11C54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Distanční výuka klade rozdílné nároky na žáky i na učitele. Hodinová dotace distanční výuky proto neodpovídá hodinové dotaci běžného rozvrhu žáka. </w:t>
      </w:r>
    </w:p>
    <w:p w:rsidR="00D11C54" w:rsidRPr="00D11C54" w:rsidRDefault="00D11C54" w:rsidP="00D11C54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 xml:space="preserve">Ve dnech školního vyučování je povinností žáka sledovat průběh distančního vyučování, připojovat se na videokonference dle rozvrhu distanční výuky, kontrolovat e-mailovou schránku a obsah i případné změny v Kurzech Google </w:t>
      </w:r>
      <w:proofErr w:type="spellStart"/>
      <w:r w:rsidRPr="00D11C54">
        <w:rPr>
          <w:rFonts w:ascii="Arial" w:hAnsi="Arial" w:cs="Arial"/>
          <w:color w:val="444444"/>
        </w:rPr>
        <w:t>Classroom</w:t>
      </w:r>
      <w:proofErr w:type="spellEnd"/>
      <w:r w:rsidRPr="00D11C54">
        <w:rPr>
          <w:rFonts w:ascii="Arial" w:hAnsi="Arial" w:cs="Arial"/>
          <w:color w:val="444444"/>
        </w:rPr>
        <w:t>. </w:t>
      </w:r>
    </w:p>
    <w:p w:rsidR="00D11C54" w:rsidRPr="00D11C54" w:rsidRDefault="00D11C54" w:rsidP="00D11C54">
      <w:pPr>
        <w:numPr>
          <w:ilvl w:val="0"/>
          <w:numId w:val="2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 xml:space="preserve">Výuka, zadávání a poskytování zpětné vazby </w:t>
      </w:r>
      <w:proofErr w:type="gramStart"/>
      <w:r w:rsidRPr="00D11C54">
        <w:rPr>
          <w:rFonts w:ascii="Arial" w:hAnsi="Arial" w:cs="Arial"/>
          <w:color w:val="444444"/>
        </w:rPr>
        <w:t>neodpovídá</w:t>
      </w:r>
      <w:proofErr w:type="gramEnd"/>
      <w:r w:rsidRPr="00D11C54">
        <w:rPr>
          <w:rFonts w:ascii="Arial" w:hAnsi="Arial" w:cs="Arial"/>
          <w:color w:val="444444"/>
        </w:rPr>
        <w:t xml:space="preserve"> klasickému rozvrhu, ale fung</w:t>
      </w:r>
      <w:r>
        <w:rPr>
          <w:rFonts w:ascii="Arial" w:hAnsi="Arial" w:cs="Arial"/>
          <w:color w:val="444444"/>
        </w:rPr>
        <w:t>uje v delších cyklech online rozvrhu</w:t>
      </w:r>
      <w:r w:rsidR="005559C6">
        <w:rPr>
          <w:rFonts w:ascii="Arial" w:hAnsi="Arial" w:cs="Arial"/>
          <w:color w:val="444444"/>
        </w:rPr>
        <w:t>.</w:t>
      </w: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Průběh distanční výuky</w:t>
      </w:r>
    </w:p>
    <w:p w:rsidR="00D11C54" w:rsidRPr="00D11C54" w:rsidRDefault="00D11C54" w:rsidP="00D11C54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Ž</w:t>
      </w:r>
      <w:r>
        <w:rPr>
          <w:rFonts w:ascii="Arial" w:hAnsi="Arial" w:cs="Arial"/>
          <w:color w:val="444444"/>
        </w:rPr>
        <w:t>ák pracuje podle online rozvrhu</w:t>
      </w:r>
      <w:r w:rsidRPr="00D11C54">
        <w:rPr>
          <w:rFonts w:ascii="Arial" w:hAnsi="Arial" w:cs="Arial"/>
          <w:color w:val="444444"/>
        </w:rPr>
        <w:t>, který nastaví třídní učitel a učitelé ostatních předmětů.</w:t>
      </w:r>
    </w:p>
    <w:p w:rsidR="00D11C54" w:rsidRPr="00D11C54" w:rsidRDefault="00D11C54" w:rsidP="00D11C54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Distanční výuka probíhá v pravidelném rytmu ve dnech školního vyučování. </w:t>
      </w:r>
    </w:p>
    <w:p w:rsidR="00D11C54" w:rsidRPr="00D11C54" w:rsidRDefault="00D11C54" w:rsidP="00D11C54">
      <w:pPr>
        <w:numPr>
          <w:ilvl w:val="1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Zadávání nových materiálů a úkolu v dopoledních hodinách. </w:t>
      </w:r>
    </w:p>
    <w:p w:rsidR="00D11C54" w:rsidRPr="00D11C54" w:rsidRDefault="00D11C54" w:rsidP="00D11C54">
      <w:pPr>
        <w:numPr>
          <w:ilvl w:val="1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Škola nezadává úkoly ze dne na den nebo například z pátku na pondělí. </w:t>
      </w:r>
    </w:p>
    <w:p w:rsidR="00D11C54" w:rsidRPr="00D11C54" w:rsidRDefault="00D11C54" w:rsidP="00D11C54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Výuka neprobíhá v</w:t>
      </w:r>
      <w:r w:rsidR="005559C6">
        <w:rPr>
          <w:rFonts w:ascii="Arial" w:hAnsi="Arial" w:cs="Arial"/>
          <w:color w:val="444444"/>
        </w:rPr>
        <w:t xml:space="preserve"> pozdních </w:t>
      </w:r>
      <w:r w:rsidRPr="00D11C54">
        <w:rPr>
          <w:rFonts w:ascii="Arial" w:hAnsi="Arial" w:cs="Arial"/>
          <w:color w:val="444444"/>
        </w:rPr>
        <w:t>odpoledních hodinách, během víkendů a státních svátků a školních prázdnin.</w:t>
      </w:r>
    </w:p>
    <w:p w:rsidR="00D11C54" w:rsidRPr="00D11C54" w:rsidRDefault="00D11C54" w:rsidP="00D11C54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Žák má nárok na distanční výuku, zpětnou vazbu i podporu při výuce v době školního vyučování, proto rovněž  nelze očekávat, že  škola bude řešit vaše připomínky a dotazy obratem i ve večerních hodinách a ze dne na den. </w:t>
      </w:r>
    </w:p>
    <w:p w:rsidR="00D11C54" w:rsidRPr="00D11C54" w:rsidRDefault="00D11C54" w:rsidP="00D11C54">
      <w:pPr>
        <w:numPr>
          <w:ilvl w:val="0"/>
          <w:numId w:val="3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Pokud technické vybavení žáka a jeho internetová konektivita neumožňuje plnohodnotné zapojení do distanční výuky, poskytne mu škola náhradní podporu (tištěné materiály, e-mailová komunikace, …- viz informace níže</w:t>
      </w: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Rozsah distanční výuky</w:t>
      </w:r>
    </w:p>
    <w:p w:rsidR="00D11C54" w:rsidRPr="00D11C54" w:rsidRDefault="00D11C54" w:rsidP="00D11C54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Distanční výuka probíhá formou videokonference</w:t>
      </w:r>
      <w:r w:rsidR="007A4A49">
        <w:rPr>
          <w:rFonts w:ascii="Arial" w:hAnsi="Arial" w:cs="Arial"/>
          <w:color w:val="444444"/>
        </w:rPr>
        <w:t xml:space="preserve"> na Google </w:t>
      </w:r>
      <w:proofErr w:type="spellStart"/>
      <w:r w:rsidR="007A4A49">
        <w:rPr>
          <w:rFonts w:ascii="Arial" w:hAnsi="Arial" w:cs="Arial"/>
          <w:color w:val="444444"/>
        </w:rPr>
        <w:t>Classroom</w:t>
      </w:r>
      <w:proofErr w:type="spellEnd"/>
      <w:r w:rsidRPr="00D11C54">
        <w:rPr>
          <w:rFonts w:ascii="Arial" w:hAnsi="Arial" w:cs="Arial"/>
          <w:color w:val="444444"/>
        </w:rPr>
        <w:t xml:space="preserve"> (</w:t>
      </w:r>
      <w:r w:rsidRPr="007A4A49">
        <w:rPr>
          <w:rFonts w:ascii="Arial" w:hAnsi="Arial" w:cs="Arial"/>
          <w:i/>
          <w:color w:val="444444"/>
        </w:rPr>
        <w:t>synchronní výuka</w:t>
      </w:r>
      <w:r w:rsidRPr="00D11C54">
        <w:rPr>
          <w:rFonts w:ascii="Arial" w:hAnsi="Arial" w:cs="Arial"/>
          <w:color w:val="444444"/>
        </w:rPr>
        <w:t xml:space="preserve">) - viz upravený </w:t>
      </w:r>
      <w:r>
        <w:rPr>
          <w:rFonts w:ascii="Arial" w:hAnsi="Arial" w:cs="Arial"/>
          <w:color w:val="444444"/>
        </w:rPr>
        <w:t xml:space="preserve">online </w:t>
      </w:r>
      <w:r w:rsidRPr="00D11C54">
        <w:rPr>
          <w:rFonts w:ascii="Arial" w:hAnsi="Arial" w:cs="Arial"/>
          <w:color w:val="444444"/>
        </w:rPr>
        <w:t>rozvrh hodin zveřejněný 14. 10. 2020.</w:t>
      </w:r>
    </w:p>
    <w:p w:rsidR="00D11C54" w:rsidRPr="0002659F" w:rsidRDefault="00D11C54" w:rsidP="0002659F">
      <w:pPr>
        <w:numPr>
          <w:ilvl w:val="0"/>
          <w:numId w:val="4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 xml:space="preserve">Další formou práce je </w:t>
      </w:r>
      <w:r w:rsidR="007A4A49">
        <w:rPr>
          <w:rFonts w:ascii="Arial" w:hAnsi="Arial" w:cs="Arial"/>
          <w:color w:val="444444"/>
        </w:rPr>
        <w:t>(</w:t>
      </w:r>
      <w:r w:rsidRPr="007A4A49">
        <w:rPr>
          <w:rFonts w:ascii="Arial" w:hAnsi="Arial" w:cs="Arial"/>
          <w:i/>
          <w:color w:val="444444"/>
        </w:rPr>
        <w:t>asy</w:t>
      </w:r>
      <w:r w:rsidR="0002659F" w:rsidRPr="007A4A49">
        <w:rPr>
          <w:rFonts w:ascii="Arial" w:hAnsi="Arial" w:cs="Arial"/>
          <w:i/>
          <w:color w:val="444444"/>
        </w:rPr>
        <w:t>nchronní výuka</w:t>
      </w:r>
      <w:r w:rsidR="007A4A49">
        <w:rPr>
          <w:rFonts w:ascii="Arial" w:hAnsi="Arial" w:cs="Arial"/>
          <w:color w:val="444444"/>
        </w:rPr>
        <w:t>)</w:t>
      </w:r>
      <w:r w:rsidR="0002659F">
        <w:rPr>
          <w:rFonts w:ascii="Arial" w:hAnsi="Arial" w:cs="Arial"/>
          <w:color w:val="444444"/>
        </w:rPr>
        <w:t xml:space="preserve"> zadávaná </w:t>
      </w:r>
      <w:r w:rsidR="007A4A49">
        <w:rPr>
          <w:rFonts w:ascii="Arial" w:hAnsi="Arial" w:cs="Arial"/>
          <w:color w:val="444444"/>
        </w:rPr>
        <w:t xml:space="preserve">pouze </w:t>
      </w:r>
      <w:r w:rsidR="0002659F">
        <w:rPr>
          <w:rFonts w:ascii="Arial" w:hAnsi="Arial" w:cs="Arial"/>
          <w:color w:val="444444"/>
        </w:rPr>
        <w:t>pomocí k</w:t>
      </w:r>
      <w:r w:rsidRPr="00D11C54">
        <w:rPr>
          <w:rFonts w:ascii="Arial" w:hAnsi="Arial" w:cs="Arial"/>
          <w:color w:val="444444"/>
        </w:rPr>
        <w:t xml:space="preserve">urzů </w:t>
      </w:r>
      <w:r w:rsidR="0002659F">
        <w:rPr>
          <w:rFonts w:ascii="Arial" w:hAnsi="Arial" w:cs="Arial"/>
          <w:color w:val="444444"/>
        </w:rPr>
        <w:t xml:space="preserve">          </w:t>
      </w:r>
      <w:r w:rsidR="007A4A49">
        <w:rPr>
          <w:rFonts w:ascii="Arial" w:hAnsi="Arial" w:cs="Arial"/>
          <w:color w:val="444444"/>
        </w:rPr>
        <w:t xml:space="preserve">Google </w:t>
      </w:r>
      <w:proofErr w:type="spellStart"/>
      <w:r w:rsidR="007A4A49">
        <w:rPr>
          <w:rFonts w:ascii="Arial" w:hAnsi="Arial" w:cs="Arial"/>
          <w:color w:val="444444"/>
        </w:rPr>
        <w:t>Classroom</w:t>
      </w:r>
      <w:proofErr w:type="spellEnd"/>
      <w:r w:rsidR="007A4A49">
        <w:rPr>
          <w:rFonts w:ascii="Arial" w:hAnsi="Arial" w:cs="Arial"/>
          <w:color w:val="444444"/>
        </w:rPr>
        <w:t xml:space="preserve"> (třída), ve výjimečných případech přes </w:t>
      </w:r>
      <w:proofErr w:type="spellStart"/>
      <w:r w:rsidR="007A4A49">
        <w:rPr>
          <w:rFonts w:ascii="Arial" w:hAnsi="Arial" w:cs="Arial"/>
          <w:color w:val="444444"/>
        </w:rPr>
        <w:t>Edookit</w:t>
      </w:r>
      <w:proofErr w:type="spellEnd"/>
      <w:r w:rsidR="007A4A49">
        <w:rPr>
          <w:rFonts w:ascii="Arial" w:hAnsi="Arial" w:cs="Arial"/>
          <w:color w:val="444444"/>
        </w:rPr>
        <w:t>.</w:t>
      </w: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8A3C5C" w:rsidRDefault="008A3C5C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Pokud žák nemá podmínky pro distanční výuku</w:t>
      </w:r>
    </w:p>
    <w:p w:rsidR="00D11C54" w:rsidRPr="00D11C54" w:rsidRDefault="00D11C54" w:rsidP="00D11C54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V případě, že žák nemá podmínky k distanční výuce (připojení k internetu, vybavenost technikou, možnost videokonference), zákonný zástupce žáka neprodleně kontaktuje třídního učitele a domluví si vhodný způsob vzdělávání.</w:t>
      </w:r>
    </w:p>
    <w:p w:rsidR="00D11C54" w:rsidRPr="00D11C54" w:rsidRDefault="00D11C54" w:rsidP="00D11C54">
      <w:pPr>
        <w:numPr>
          <w:ilvl w:val="0"/>
          <w:numId w:val="5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Žáci, kteří nemají možnost zúčastnit se výuky formou videokonferencí, oznámí tuto skutečnost svému třídnímu učiteli a dohodnou předání materiálů a formu jiného zadání práce. </w:t>
      </w: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Pro zákonné zástupce</w:t>
      </w:r>
    </w:p>
    <w:p w:rsidR="00D11C54" w:rsidRPr="00D11C54" w:rsidRDefault="00D11C54" w:rsidP="00D11C54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Zákonní zástupci žáků jsou povinni zajistit účast svého dítěte na distanční výuce. </w:t>
      </w:r>
    </w:p>
    <w:p w:rsidR="00D11C54" w:rsidRPr="00D11C54" w:rsidRDefault="00D11C54" w:rsidP="00D11C54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Pokud se žák nepřihlásí k distanční výuce, neplní úkoly v termínu bez předchozí domluvy s vyučujícím, škola vyhodnotí každý den jako absenci a zákonný zástupce je povinen jej omluvit z distanční výuky stejným způsobem, jako při prezenční formě výuky, nejlépe formou e-mailu třídnímu učiteli. </w:t>
      </w:r>
    </w:p>
    <w:p w:rsidR="00D11C54" w:rsidRPr="00D11C54" w:rsidRDefault="00D11C54" w:rsidP="00D11C54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Zákonný zástupce má možnost sledovat průběh distanční výuky a míru splněných/nesplněných úkolů formou dohledu v jednotlivých kurzech. </w:t>
      </w:r>
    </w:p>
    <w:p w:rsidR="00D11C54" w:rsidRPr="00D11C54" w:rsidRDefault="00D11C54" w:rsidP="00D11C54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Zákonní zástupci v průběhu videokonference nevstupují svými komentáři do výuky. V případě, že mají naléhavou potřebu komunikace s vyučujícími, prosíme,  ať tak učiní v jiném čase po předchozí e-mailové dohodě s pedagogem.</w:t>
      </w:r>
    </w:p>
    <w:p w:rsidR="00D11C54" w:rsidRPr="00D11C54" w:rsidRDefault="00D11C54" w:rsidP="00D11C54">
      <w:pPr>
        <w:numPr>
          <w:ilvl w:val="0"/>
          <w:numId w:val="6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K této funkci jsou vyzváni formou e-mailové pozvánky. </w:t>
      </w:r>
    </w:p>
    <w:p w:rsidR="00D11C54" w:rsidRPr="00D11C54" w:rsidRDefault="00D11C54" w:rsidP="00D11C54">
      <w:pPr>
        <w:spacing w:after="225"/>
        <w:outlineLvl w:val="2"/>
        <w:rPr>
          <w:rFonts w:ascii="Arial" w:hAnsi="Arial" w:cs="Arial"/>
          <w:b/>
          <w:bCs/>
          <w:color w:val="468506"/>
          <w:sz w:val="30"/>
          <w:szCs w:val="30"/>
        </w:rPr>
      </w:pPr>
      <w:r w:rsidRPr="00D11C54">
        <w:rPr>
          <w:rFonts w:ascii="Arial" w:hAnsi="Arial" w:cs="Arial"/>
          <w:b/>
          <w:bCs/>
          <w:color w:val="468506"/>
          <w:sz w:val="30"/>
          <w:szCs w:val="30"/>
        </w:rPr>
        <w:t>Hodnocení distanční výuky</w:t>
      </w:r>
    </w:p>
    <w:p w:rsidR="00D11C54" w:rsidRPr="00D11C54" w:rsidRDefault="00D11C54" w:rsidP="00D11C54">
      <w:pPr>
        <w:numPr>
          <w:ilvl w:val="0"/>
          <w:numId w:val="7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Základem klasifikace je kombinace známek z prezenční a distanční výuky.</w:t>
      </w:r>
    </w:p>
    <w:p w:rsidR="00D11C54" w:rsidRPr="00D11C54" w:rsidRDefault="00D11C54" w:rsidP="00D11C54">
      <w:pPr>
        <w:numPr>
          <w:ilvl w:val="0"/>
          <w:numId w:val="7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V rámci distanční výuky se hodnotí:</w:t>
      </w:r>
    </w:p>
    <w:p w:rsidR="00D11C54" w:rsidRPr="00D11C54" w:rsidRDefault="00D11C54" w:rsidP="00D11C54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Aktivita v přístupu k distanční výuce</w:t>
      </w:r>
    </w:p>
    <w:p w:rsidR="00D11C54" w:rsidRPr="00D11C54" w:rsidRDefault="00D11C54" w:rsidP="00D11C54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Známky za projekty</w:t>
      </w:r>
    </w:p>
    <w:p w:rsidR="00D11C54" w:rsidRPr="00D11C54" w:rsidRDefault="00D11C54" w:rsidP="00D11C54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Známky za dílčí práce</w:t>
      </w:r>
    </w:p>
    <w:p w:rsidR="00D11C54" w:rsidRDefault="00D11C54" w:rsidP="00D11C54">
      <w:pPr>
        <w:numPr>
          <w:ilvl w:val="0"/>
          <w:numId w:val="8"/>
        </w:numPr>
        <w:spacing w:before="100" w:beforeAutospacing="1" w:after="100" w:afterAutospacing="1" w:line="360" w:lineRule="atLeast"/>
        <w:rPr>
          <w:rFonts w:ascii="Arial" w:hAnsi="Arial" w:cs="Arial"/>
          <w:color w:val="444444"/>
        </w:rPr>
      </w:pPr>
      <w:r w:rsidRPr="00D11C54">
        <w:rPr>
          <w:rFonts w:ascii="Arial" w:hAnsi="Arial" w:cs="Arial"/>
          <w:color w:val="444444"/>
        </w:rPr>
        <w:t>Známka z přezkoušení formou ústního pohovoru formou videokonference.</w:t>
      </w:r>
    </w:p>
    <w:p w:rsidR="00B34716" w:rsidRPr="007A4A49" w:rsidRDefault="00C913DA" w:rsidP="00BA79CF">
      <w:pPr>
        <w:spacing w:before="100" w:beforeAutospacing="1" w:after="100" w:afterAutospacing="1" w:line="360" w:lineRule="atLeast"/>
        <w:ind w:left="720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                                                                           </w:t>
      </w:r>
      <w:r>
        <w:rPr>
          <w:rFonts w:ascii="Arial" w:hAnsi="Arial" w:cs="Arial"/>
          <w:color w:val="4444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Microsoft Office..." style="width:205.8pt;height:100.2pt">
            <v:imagedata r:id="rId9" o:title=""/>
            <o:lock v:ext="edit" ungrouping="t" rotation="t" cropping="t" verticies="t" text="t" grouping="t"/>
            <o:signatureline v:ext="edit" id="{9E8EA6C7-D1C0-448D-9069-79DB060B89E6}" provid="{00000000-0000-0000-0000-000000000000}" o:suggestedsigner="Mgr. Josef Jelínek" o:suggestedsigner2="ředitel školy" o:suggestedsigneremail="reditel@zsnovomestska.cz" showsigndate="f" issignatureline="t"/>
          </v:shape>
        </w:pict>
      </w:r>
      <w:r w:rsidR="007A4A49">
        <w:rPr>
          <w:rFonts w:ascii="Arial" w:hAnsi="Arial" w:cs="Arial"/>
          <w:color w:val="444444"/>
        </w:rPr>
        <w:t xml:space="preserve">                            </w:t>
      </w:r>
      <w:bookmarkStart w:id="0" w:name="_GoBack"/>
      <w:bookmarkEnd w:id="0"/>
      <w:r w:rsidR="007A4A49">
        <w:rPr>
          <w:rFonts w:ascii="Arial" w:hAnsi="Arial" w:cs="Arial"/>
          <w:color w:val="444444"/>
        </w:rPr>
        <w:t xml:space="preserve">                              </w:t>
      </w:r>
    </w:p>
    <w:sectPr w:rsidR="00B34716" w:rsidRPr="007A4A49" w:rsidSect="008A3C5C">
      <w:pgSz w:w="11906" w:h="16838"/>
      <w:pgMar w:top="568" w:right="1417" w:bottom="993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4217"/>
    <w:multiLevelType w:val="multilevel"/>
    <w:tmpl w:val="3A6C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E302C"/>
    <w:multiLevelType w:val="multilevel"/>
    <w:tmpl w:val="A6DA6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C6235B"/>
    <w:multiLevelType w:val="multilevel"/>
    <w:tmpl w:val="19CAA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7B2710"/>
    <w:multiLevelType w:val="multilevel"/>
    <w:tmpl w:val="92044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6578F"/>
    <w:multiLevelType w:val="multilevel"/>
    <w:tmpl w:val="A0F68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18610D"/>
    <w:multiLevelType w:val="multilevel"/>
    <w:tmpl w:val="121AD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943979"/>
    <w:multiLevelType w:val="multilevel"/>
    <w:tmpl w:val="0944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E72A9A"/>
    <w:multiLevelType w:val="multilevel"/>
    <w:tmpl w:val="0654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04"/>
    <w:rsid w:val="0002659F"/>
    <w:rsid w:val="00101617"/>
    <w:rsid w:val="00150E1B"/>
    <w:rsid w:val="004B1514"/>
    <w:rsid w:val="005559C6"/>
    <w:rsid w:val="007A4A49"/>
    <w:rsid w:val="008636E2"/>
    <w:rsid w:val="008A3C5C"/>
    <w:rsid w:val="00B34716"/>
    <w:rsid w:val="00BA79CF"/>
    <w:rsid w:val="00C913DA"/>
    <w:rsid w:val="00D11C54"/>
    <w:rsid w:val="00E87904"/>
    <w:rsid w:val="00F22686"/>
    <w:rsid w:val="00F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2A30F-DC93-4961-8849-ED3D4B3B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161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0161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1617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1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17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17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17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17"/>
    <w:pPr>
      <w:spacing w:before="240" w:after="60"/>
      <w:outlineLvl w:val="6"/>
    </w:pPr>
    <w:rPr>
      <w:rFonts w:cstheme="majorBid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17"/>
    <w:pPr>
      <w:spacing w:before="240" w:after="60"/>
      <w:outlineLvl w:val="7"/>
    </w:pPr>
    <w:rPr>
      <w:rFonts w:cstheme="majorBid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1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E8790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10161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16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016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17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17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17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17"/>
    <w:rPr>
      <w:rFonts w:cstheme="maj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17"/>
    <w:rPr>
      <w:rFonts w:cstheme="maj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1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10161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0161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0161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10161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101617"/>
    <w:rPr>
      <w:b/>
      <w:bCs/>
    </w:rPr>
  </w:style>
  <w:style w:type="character" w:styleId="Zdraznn">
    <w:name w:val="Emphasis"/>
    <w:basedOn w:val="Standardnpsmoodstavce"/>
    <w:uiPriority w:val="20"/>
    <w:qFormat/>
    <w:rsid w:val="00101617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101617"/>
    <w:rPr>
      <w:szCs w:val="32"/>
    </w:rPr>
  </w:style>
  <w:style w:type="paragraph" w:styleId="Odstavecseseznamem">
    <w:name w:val="List Paragraph"/>
    <w:basedOn w:val="Normln"/>
    <w:uiPriority w:val="34"/>
    <w:qFormat/>
    <w:rsid w:val="0010161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0161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10161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01617"/>
    <w:pPr>
      <w:ind w:left="720" w:right="720"/>
    </w:pPr>
    <w:rPr>
      <w:rFonts w:cstheme="majorBidi"/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01617"/>
    <w:rPr>
      <w:rFonts w:cstheme="majorBidi"/>
      <w:b/>
      <w:i/>
      <w:sz w:val="24"/>
    </w:rPr>
  </w:style>
  <w:style w:type="character" w:styleId="Zdraznnjemn">
    <w:name w:val="Subtle Emphasis"/>
    <w:uiPriority w:val="19"/>
    <w:qFormat/>
    <w:rsid w:val="0010161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10161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10161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10161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10161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1617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rsid w:val="00101617"/>
    <w:rPr>
      <w:b/>
      <w:bCs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9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12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7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65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@reckovice.brno.cz" TargetMode="External"/><Relationship Id="rId3" Type="http://schemas.openxmlformats.org/officeDocument/2006/relationships/styles" Target="styles.xml"/><Relationship Id="rId7" Type="http://schemas.openxmlformats.org/officeDocument/2006/relationships/hyperlink" Target="mailto:reditel@zsnovomestsk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4FA60-5C9F-4138-A6DD-F78EBDAC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reditel</cp:lastModifiedBy>
  <cp:revision>2</cp:revision>
  <dcterms:created xsi:type="dcterms:W3CDTF">2020-11-20T13:54:00Z</dcterms:created>
  <dcterms:modified xsi:type="dcterms:W3CDTF">2020-11-20T13:54:00Z</dcterms:modified>
</cp:coreProperties>
</file>